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C72" w:rsidRPr="00BF7C72" w:rsidRDefault="00BF7C72" w:rsidP="00BF7C72">
      <w:pPr>
        <w:spacing w:line="400" w:lineRule="atLeast"/>
        <w:jc w:val="center"/>
        <w:rPr>
          <w:rFonts w:ascii="標楷體" w:eastAsia="標楷體"/>
          <w:color w:val="000000" w:themeColor="text1"/>
          <w:sz w:val="36"/>
        </w:rPr>
      </w:pPr>
      <w:r w:rsidRPr="00BF7C72">
        <w:rPr>
          <w:rFonts w:eastAsia="標楷體" w:hint="eastAsia"/>
          <w:color w:val="000000" w:themeColor="text1"/>
          <w:sz w:val="36"/>
        </w:rPr>
        <w:t>石材暨資源產業研究發展中心</w:t>
      </w:r>
      <w:r w:rsidRPr="00BF7C72">
        <w:rPr>
          <w:rFonts w:ascii="標楷體" w:eastAsia="標楷體" w:hint="eastAsia"/>
          <w:color w:val="000000" w:themeColor="text1"/>
          <w:sz w:val="36"/>
        </w:rPr>
        <w:t>技術移轉申請表</w:t>
      </w:r>
    </w:p>
    <w:p w:rsidR="00BF7C72" w:rsidRPr="00BF7C72" w:rsidRDefault="00BF7C72" w:rsidP="00BF7C72">
      <w:pPr>
        <w:spacing w:line="400" w:lineRule="atLeast"/>
        <w:jc w:val="center"/>
        <w:rPr>
          <w:rFonts w:ascii="標楷體" w:eastAsia="標楷體"/>
          <w:color w:val="000000" w:themeColor="text1"/>
        </w:rPr>
      </w:pPr>
      <w:r w:rsidRPr="00BF7C72">
        <w:rPr>
          <w:rFonts w:ascii="標楷體" w:eastAsia="標楷體" w:hint="eastAsia"/>
          <w:color w:val="000000" w:themeColor="text1"/>
        </w:rPr>
        <w:sym w:font="Wingdings" w:char="F06F"/>
      </w:r>
      <w:r w:rsidRPr="00BF7C72">
        <w:rPr>
          <w:rFonts w:ascii="標楷體" w:eastAsia="標楷體" w:hint="eastAsia"/>
          <w:color w:val="000000" w:themeColor="text1"/>
        </w:rPr>
        <w:t xml:space="preserve">是  </w:t>
      </w:r>
      <w:r w:rsidRPr="00BF7C72">
        <w:rPr>
          <w:rFonts w:ascii="標楷體" w:eastAsia="標楷體" w:hint="eastAsia"/>
          <w:color w:val="000000" w:themeColor="text1"/>
        </w:rPr>
        <w:sym w:font="Wingdings" w:char="F06F"/>
      </w:r>
      <w:r w:rsidRPr="00BF7C72">
        <w:rPr>
          <w:rFonts w:ascii="標楷體" w:eastAsia="標楷體" w:hint="eastAsia"/>
          <w:color w:val="000000" w:themeColor="text1"/>
        </w:rPr>
        <w:t>否  為「經濟部科技研究發展專案計畫」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"/>
        <w:gridCol w:w="403"/>
        <w:gridCol w:w="1433"/>
        <w:gridCol w:w="1134"/>
        <w:gridCol w:w="850"/>
        <w:gridCol w:w="515"/>
        <w:gridCol w:w="477"/>
        <w:gridCol w:w="783"/>
        <w:gridCol w:w="351"/>
        <w:gridCol w:w="2270"/>
      </w:tblGrid>
      <w:tr w:rsidR="00BF7C72" w:rsidRPr="00BF7C72" w:rsidTr="00625540">
        <w:trPr>
          <w:trHeight w:val="667"/>
        </w:trPr>
        <w:tc>
          <w:tcPr>
            <w:tcW w:w="182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BF7C72">
              <w:rPr>
                <w:rFonts w:eastAsia="標楷體" w:hint="eastAsia"/>
                <w:color w:val="000000" w:themeColor="text1"/>
              </w:rPr>
              <w:t>公司名稱</w:t>
            </w:r>
          </w:p>
        </w:tc>
        <w:tc>
          <w:tcPr>
            <w:tcW w:w="3932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BF7C72">
              <w:rPr>
                <w:rFonts w:eastAsia="標楷體" w:hint="eastAsia"/>
                <w:color w:val="000000" w:themeColor="text1"/>
              </w:rPr>
              <w:t>聯絡人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F7C72" w:rsidRPr="00BF7C72" w:rsidTr="00625540">
        <w:trPr>
          <w:trHeight w:val="693"/>
        </w:trPr>
        <w:tc>
          <w:tcPr>
            <w:tcW w:w="182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BF7C72">
              <w:rPr>
                <w:rFonts w:eastAsia="標楷體" w:hint="eastAsia"/>
                <w:color w:val="000000" w:themeColor="text1"/>
              </w:rPr>
              <w:t>地　址</w:t>
            </w:r>
          </w:p>
        </w:tc>
        <w:tc>
          <w:tcPr>
            <w:tcW w:w="393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BF7C72">
              <w:rPr>
                <w:rFonts w:eastAsia="標楷體" w:hint="eastAsia"/>
                <w:color w:val="000000" w:themeColor="text1"/>
              </w:rPr>
              <w:t>聯絡電話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F7C72" w:rsidRPr="00BF7C72" w:rsidTr="00625540">
        <w:trPr>
          <w:trHeight w:val="1120"/>
        </w:trPr>
        <w:tc>
          <w:tcPr>
            <w:tcW w:w="9641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both"/>
              <w:rPr>
                <w:rFonts w:eastAsia="標楷體"/>
                <w:color w:val="000000" w:themeColor="text1"/>
              </w:rPr>
            </w:pPr>
            <w:r w:rsidRPr="00BF7C72">
              <w:rPr>
                <w:rFonts w:eastAsia="標楷體" w:hint="eastAsia"/>
                <w:color w:val="000000" w:themeColor="text1"/>
              </w:rPr>
              <w:t>希望移轉技術名稱：</w:t>
            </w:r>
          </w:p>
          <w:p w:rsidR="00BF7C72" w:rsidRPr="00BF7C72" w:rsidRDefault="00BF7C72" w:rsidP="00625540">
            <w:pPr>
              <w:spacing w:line="40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BF7C72" w:rsidRPr="00BF7C72" w:rsidRDefault="00BF7C72" w:rsidP="00625540">
            <w:pPr>
              <w:spacing w:line="40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BF7C72" w:rsidRPr="00BF7C72" w:rsidTr="00625540">
        <w:trPr>
          <w:trHeight w:val="1454"/>
        </w:trPr>
        <w:tc>
          <w:tcPr>
            <w:tcW w:w="9641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both"/>
              <w:rPr>
                <w:rFonts w:eastAsia="標楷體"/>
                <w:color w:val="000000" w:themeColor="text1"/>
              </w:rPr>
            </w:pPr>
            <w:r w:rsidRPr="00BF7C72">
              <w:rPr>
                <w:rFonts w:eastAsia="標楷體" w:hint="eastAsia"/>
                <w:color w:val="000000" w:themeColor="text1"/>
              </w:rPr>
              <w:t>希望移轉之方式：</w:t>
            </w:r>
            <w:r w:rsidRPr="00BF7C72">
              <w:rPr>
                <w:rFonts w:eastAsia="標楷體" w:hint="eastAsia"/>
                <w:color w:val="000000" w:themeColor="text1"/>
              </w:rPr>
              <w:sym w:font="Webdings" w:char="F063"/>
            </w:r>
            <w:r w:rsidRPr="00BF7C72">
              <w:rPr>
                <w:rFonts w:eastAsia="標楷體" w:hint="eastAsia"/>
                <w:color w:val="000000" w:themeColor="text1"/>
              </w:rPr>
              <w:t xml:space="preserve">技術說明會　　　</w:t>
            </w:r>
            <w:r w:rsidRPr="00BF7C72">
              <w:rPr>
                <w:rFonts w:eastAsia="標楷體" w:hint="eastAsia"/>
                <w:color w:val="000000" w:themeColor="text1"/>
              </w:rPr>
              <w:sym w:font="Webdings" w:char="F063"/>
            </w:r>
            <w:r w:rsidRPr="00BF7C72">
              <w:rPr>
                <w:rFonts w:eastAsia="標楷體" w:hint="eastAsia"/>
                <w:color w:val="000000" w:themeColor="text1"/>
              </w:rPr>
              <w:t xml:space="preserve">技術資料　　　</w:t>
            </w:r>
          </w:p>
          <w:p w:rsidR="00BF7C72" w:rsidRPr="00BF7C72" w:rsidRDefault="00BF7C72" w:rsidP="00625540">
            <w:pPr>
              <w:spacing w:before="120" w:line="400" w:lineRule="atLeast"/>
              <w:ind w:firstLineChars="738" w:firstLine="1771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BF7C72">
              <w:rPr>
                <w:rFonts w:eastAsia="標楷體" w:hint="eastAsia"/>
                <w:color w:val="000000" w:themeColor="text1"/>
              </w:rPr>
              <w:t xml:space="preserve"> </w:t>
            </w:r>
            <w:r w:rsidRPr="00BF7C72">
              <w:rPr>
                <w:rFonts w:eastAsia="標楷體" w:hint="eastAsia"/>
                <w:color w:val="000000" w:themeColor="text1"/>
              </w:rPr>
              <w:sym w:font="Webdings" w:char="F063"/>
            </w:r>
            <w:r w:rsidRPr="00BF7C72">
              <w:rPr>
                <w:rFonts w:eastAsia="標楷體" w:hint="eastAsia"/>
                <w:color w:val="000000" w:themeColor="text1"/>
              </w:rPr>
              <w:t>其他</w:t>
            </w:r>
            <w:r w:rsidRPr="00BF7C72">
              <w:rPr>
                <w:rFonts w:eastAsia="標楷體" w:hint="eastAsia"/>
                <w:color w:val="000000" w:themeColor="text1"/>
                <w:u w:val="single"/>
              </w:rPr>
              <w:t xml:space="preserve">              </w:t>
            </w:r>
            <w:r w:rsidRPr="00BF7C72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</w:t>
            </w:r>
            <w:r w:rsidRPr="00BF7C72">
              <w:rPr>
                <w:rFonts w:eastAsia="標楷體" w:hint="eastAsia"/>
                <w:color w:val="000000" w:themeColor="text1"/>
                <w:u w:val="single"/>
              </w:rPr>
              <w:t xml:space="preserve">        </w:t>
            </w:r>
            <w:r w:rsidRPr="00BF7C72">
              <w:rPr>
                <w:rFonts w:eastAsia="標楷體" w:hint="eastAsia"/>
                <w:color w:val="000000" w:themeColor="text1"/>
                <w:u w:val="single"/>
              </w:rPr>
              <w:t xml:space="preserve">　　　</w:t>
            </w:r>
          </w:p>
          <w:p w:rsidR="00BF7C72" w:rsidRPr="00BF7C72" w:rsidRDefault="00BF7C72" w:rsidP="00625540">
            <w:pPr>
              <w:spacing w:line="400" w:lineRule="atLeast"/>
              <w:ind w:leftChars="175" w:left="420" w:firstLineChars="913" w:firstLine="2191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BF7C72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</w:t>
            </w:r>
            <w:r w:rsidRPr="00BF7C72">
              <w:rPr>
                <w:rFonts w:eastAsia="標楷體" w:hint="eastAsia"/>
                <w:color w:val="000000" w:themeColor="text1"/>
                <w:u w:val="single"/>
              </w:rPr>
              <w:t xml:space="preserve">           </w:t>
            </w:r>
            <w:r w:rsidRPr="00BF7C72">
              <w:rPr>
                <w:rFonts w:eastAsia="標楷體" w:hint="eastAsia"/>
                <w:color w:val="000000" w:themeColor="text1"/>
                <w:u w:val="single"/>
              </w:rPr>
              <w:t xml:space="preserve">　　</w:t>
            </w:r>
          </w:p>
          <w:p w:rsidR="00BF7C72" w:rsidRPr="00BF7C72" w:rsidRDefault="00BF7C72" w:rsidP="00625540">
            <w:pPr>
              <w:spacing w:line="400" w:lineRule="atLeast"/>
              <w:ind w:leftChars="175" w:left="420" w:firstLineChars="913" w:firstLine="2191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BF7C72">
              <w:rPr>
                <w:rFonts w:eastAsia="標楷體" w:hint="eastAsia"/>
                <w:color w:val="000000" w:themeColor="text1"/>
                <w:u w:val="single"/>
              </w:rPr>
              <w:t xml:space="preserve">　</w:t>
            </w:r>
            <w:r w:rsidRPr="00BF7C72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              </w:t>
            </w:r>
          </w:p>
          <w:p w:rsidR="00BF7C72" w:rsidRPr="00BF7C72" w:rsidRDefault="00BF7C72" w:rsidP="00625540">
            <w:pPr>
              <w:spacing w:line="400" w:lineRule="atLeast"/>
              <w:ind w:leftChars="175" w:left="420" w:firstLineChars="913" w:firstLine="2191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F7C72" w:rsidRPr="00BF7C72" w:rsidTr="00625540">
        <w:trPr>
          <w:trHeight w:val="749"/>
        </w:trPr>
        <w:tc>
          <w:tcPr>
            <w:tcW w:w="9641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both"/>
              <w:rPr>
                <w:rFonts w:eastAsia="標楷體"/>
                <w:color w:val="000000" w:themeColor="text1"/>
              </w:rPr>
            </w:pPr>
            <w:r w:rsidRPr="00BF7C72">
              <w:rPr>
                <w:rFonts w:eastAsia="標楷體" w:hint="eastAsia"/>
                <w:color w:val="000000" w:themeColor="text1"/>
              </w:rPr>
              <w:t>希望移轉之時間：</w:t>
            </w:r>
            <w:r w:rsidR="001F0850">
              <w:rPr>
                <w:rFonts w:eastAsia="標楷體" w:hint="eastAsia"/>
                <w:color w:val="000000" w:themeColor="text1"/>
              </w:rPr>
              <w:t>10</w:t>
            </w:r>
            <w:r w:rsidR="00146610">
              <w:rPr>
                <w:rFonts w:eastAsia="標楷體" w:hint="eastAsia"/>
                <w:color w:val="000000" w:themeColor="text1"/>
              </w:rPr>
              <w:t>8</w:t>
            </w:r>
            <w:r w:rsidRPr="00BF7C72">
              <w:rPr>
                <w:rFonts w:eastAsia="標楷體" w:hint="eastAsia"/>
                <w:color w:val="000000" w:themeColor="text1"/>
              </w:rPr>
              <w:t>年　　　月</w:t>
            </w:r>
          </w:p>
        </w:tc>
      </w:tr>
      <w:tr w:rsidR="00BF7C72" w:rsidRPr="00BF7C72" w:rsidTr="00625540">
        <w:trPr>
          <w:trHeight w:val="1120"/>
        </w:trPr>
        <w:tc>
          <w:tcPr>
            <w:tcW w:w="9641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  <w:p w:rsidR="00BF7C72" w:rsidRPr="00BF7C72" w:rsidRDefault="00BF7C72" w:rsidP="00625540">
            <w:pPr>
              <w:spacing w:line="40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  <w:p w:rsidR="00BF7C72" w:rsidRPr="00BF7C72" w:rsidRDefault="00BF7C72" w:rsidP="00625540">
            <w:pPr>
              <w:spacing w:line="40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BF7C72">
              <w:rPr>
                <w:rFonts w:ascii="標楷體" w:eastAsia="標楷體" w:hint="eastAsia"/>
                <w:color w:val="000000" w:themeColor="text1"/>
              </w:rPr>
              <w:t>公司負責人簽</w:t>
            </w:r>
            <w:r w:rsidR="00F30ED2">
              <w:rPr>
                <w:rFonts w:ascii="標楷體" w:eastAsia="標楷體" w:hint="eastAsia"/>
                <w:color w:val="000000" w:themeColor="text1"/>
              </w:rPr>
              <w:t>章：</w:t>
            </w:r>
            <w:r w:rsidRPr="00BF7C72">
              <w:rPr>
                <w:rFonts w:ascii="標楷體" w:eastAsia="標楷體" w:hint="eastAsia"/>
                <w:color w:val="000000" w:themeColor="text1"/>
              </w:rPr>
              <w:t xml:space="preserve">　　　　　          　公司印章：</w:t>
            </w:r>
          </w:p>
          <w:p w:rsidR="00BF7C72" w:rsidRPr="00BF7C72" w:rsidRDefault="00BF7C72" w:rsidP="00625540">
            <w:pPr>
              <w:spacing w:line="40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  <w:p w:rsidR="00BF7C72" w:rsidRPr="00BF7C72" w:rsidRDefault="00BF7C72" w:rsidP="00625540">
            <w:pPr>
              <w:spacing w:line="40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BF7C72" w:rsidRPr="00BF7C72" w:rsidTr="00625540">
        <w:trPr>
          <w:trHeight w:val="1087"/>
        </w:trPr>
        <w:tc>
          <w:tcPr>
            <w:tcW w:w="9641" w:type="dxa"/>
            <w:gridSpan w:val="11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72" w:rsidRPr="00BF7C72" w:rsidRDefault="00BF7C72" w:rsidP="00625540">
            <w:pPr>
              <w:spacing w:line="340" w:lineRule="atLeast"/>
              <w:ind w:left="872" w:hanging="872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BF7C72">
              <w:rPr>
                <w:rFonts w:eastAsia="標楷體" w:hint="eastAsia"/>
                <w:color w:val="000000" w:themeColor="text1"/>
              </w:rPr>
              <w:t>註</w:t>
            </w:r>
            <w:proofErr w:type="gramEnd"/>
            <w:r w:rsidRPr="00BF7C72">
              <w:rPr>
                <w:rFonts w:eastAsia="標楷體" w:hint="eastAsia"/>
                <w:color w:val="000000" w:themeColor="text1"/>
              </w:rPr>
              <w:t>：</w:t>
            </w:r>
            <w:r w:rsidRPr="00BF7C72">
              <w:rPr>
                <w:rFonts w:eastAsia="標楷體"/>
                <w:color w:val="000000" w:themeColor="text1"/>
              </w:rPr>
              <w:t>1.</w:t>
            </w:r>
            <w:proofErr w:type="gramStart"/>
            <w:r w:rsidRPr="00BF7C72">
              <w:rPr>
                <w:rFonts w:eastAsia="標楷體" w:hint="eastAsia"/>
                <w:color w:val="000000" w:themeColor="text1"/>
              </w:rPr>
              <w:t>本表請寄</w:t>
            </w:r>
            <w:proofErr w:type="gramEnd"/>
            <w:r w:rsidRPr="00BF7C72">
              <w:rPr>
                <w:rFonts w:eastAsia="標楷體" w:hint="eastAsia"/>
                <w:color w:val="000000" w:themeColor="text1"/>
              </w:rPr>
              <w:t>至</w:t>
            </w:r>
            <w:r w:rsidRPr="00BF7C72">
              <w:rPr>
                <w:rFonts w:eastAsia="標楷體"/>
                <w:color w:val="000000" w:themeColor="text1"/>
              </w:rPr>
              <w:t>97</w:t>
            </w:r>
            <w:r w:rsidRPr="00BF7C72">
              <w:rPr>
                <w:rFonts w:eastAsia="標楷體" w:hint="eastAsia"/>
                <w:color w:val="000000" w:themeColor="text1"/>
              </w:rPr>
              <w:t>356</w:t>
            </w:r>
            <w:r w:rsidRPr="00BF7C72">
              <w:rPr>
                <w:rFonts w:eastAsia="標楷體" w:hint="eastAsia"/>
                <w:color w:val="000000" w:themeColor="text1"/>
              </w:rPr>
              <w:t>花蓮縣吉安鄉光華村南濱路一段</w:t>
            </w:r>
            <w:r w:rsidRPr="00BF7C72">
              <w:rPr>
                <w:rFonts w:eastAsia="標楷體" w:hint="eastAsia"/>
                <w:color w:val="000000" w:themeColor="text1"/>
              </w:rPr>
              <w:t>534</w:t>
            </w:r>
            <w:r w:rsidRPr="00BF7C72">
              <w:rPr>
                <w:rFonts w:eastAsia="標楷體" w:hint="eastAsia"/>
                <w:color w:val="000000" w:themeColor="text1"/>
              </w:rPr>
              <w:t>號</w:t>
            </w:r>
            <w:r w:rsidRPr="00BF7C7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BF7C72" w:rsidRPr="00BF7C72" w:rsidRDefault="00BF7C72" w:rsidP="00625540">
            <w:pPr>
              <w:spacing w:line="340" w:lineRule="atLeast"/>
              <w:ind w:left="752" w:hanging="60"/>
              <w:jc w:val="both"/>
              <w:rPr>
                <w:rFonts w:eastAsia="標楷體"/>
                <w:color w:val="000000" w:themeColor="text1"/>
              </w:rPr>
            </w:pPr>
            <w:r w:rsidRPr="00BF7C72">
              <w:rPr>
                <w:rFonts w:eastAsia="標楷體" w:hint="eastAsia"/>
                <w:color w:val="000000" w:themeColor="text1"/>
              </w:rPr>
              <w:t>財團法人石材暨資源產業發研究發展中心</w:t>
            </w:r>
            <w:r w:rsidRPr="00BF7C72">
              <w:rPr>
                <w:rFonts w:eastAsia="標楷體" w:hint="eastAsia"/>
                <w:color w:val="000000" w:themeColor="text1"/>
              </w:rPr>
              <w:t xml:space="preserve"> </w:t>
            </w:r>
            <w:r w:rsidR="001F0850" w:rsidRPr="008625E7">
              <w:rPr>
                <w:rFonts w:eastAsia="標楷體" w:hint="eastAsia"/>
                <w:color w:val="FF0000"/>
              </w:rPr>
              <w:t>企劃組</w:t>
            </w:r>
            <w:r w:rsidRPr="00BF7C72">
              <w:rPr>
                <w:rFonts w:eastAsia="標楷體" w:hint="eastAsia"/>
                <w:color w:val="000000" w:themeColor="text1"/>
              </w:rPr>
              <w:t xml:space="preserve"> </w:t>
            </w:r>
            <w:r w:rsidRPr="00BF7C72">
              <w:rPr>
                <w:rFonts w:eastAsia="標楷體" w:hint="eastAsia"/>
                <w:color w:val="000000" w:themeColor="text1"/>
              </w:rPr>
              <w:t>收</w:t>
            </w:r>
          </w:p>
          <w:p w:rsidR="00BF7C72" w:rsidRPr="00BF7C72" w:rsidRDefault="00BF7C72" w:rsidP="00625540">
            <w:pPr>
              <w:spacing w:line="340" w:lineRule="atLeast"/>
              <w:ind w:left="708" w:hanging="198"/>
              <w:jc w:val="both"/>
              <w:rPr>
                <w:rFonts w:eastAsia="標楷體"/>
                <w:color w:val="000000" w:themeColor="text1"/>
              </w:rPr>
            </w:pPr>
            <w:r w:rsidRPr="00BF7C72">
              <w:rPr>
                <w:rFonts w:eastAsia="標楷體"/>
                <w:color w:val="000000" w:themeColor="text1"/>
              </w:rPr>
              <w:t>2.</w:t>
            </w:r>
            <w:r w:rsidRPr="00BF7C72">
              <w:rPr>
                <w:rFonts w:eastAsia="標楷體" w:hint="eastAsia"/>
                <w:color w:val="000000" w:themeColor="text1"/>
              </w:rPr>
              <w:t>於接獲本表二</w:t>
            </w:r>
            <w:proofErr w:type="gramStart"/>
            <w:r w:rsidRPr="00BF7C72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  <w:r w:rsidRPr="00BF7C72">
              <w:rPr>
                <w:rFonts w:eastAsia="標楷體" w:hint="eastAsia"/>
                <w:color w:val="000000" w:themeColor="text1"/>
              </w:rPr>
              <w:t>內，本中心將派員接洽貴公司指定聯絡人進行必要之聯繫作業</w:t>
            </w:r>
            <w:r w:rsidRPr="00BF7C72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BF7C72" w:rsidRPr="00BF7C72" w:rsidTr="00625540">
        <w:trPr>
          <w:trHeight w:val="399"/>
        </w:trPr>
        <w:tc>
          <w:tcPr>
            <w:tcW w:w="9641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spacing w:line="400" w:lineRule="atLeast"/>
              <w:ind w:left="360"/>
              <w:jc w:val="center"/>
              <w:rPr>
                <w:rFonts w:eastAsia="標楷體"/>
                <w:b/>
                <w:color w:val="000000" w:themeColor="text1"/>
              </w:rPr>
            </w:pPr>
            <w:r w:rsidRPr="00BF7C72">
              <w:rPr>
                <w:rFonts w:ascii="微軟正黑體" w:eastAsia="微軟正黑體" w:hAnsi="微軟正黑體" w:hint="eastAsia"/>
                <w:b/>
                <w:color w:val="000000" w:themeColor="text1"/>
                <w:shd w:val="clear" w:color="auto" w:fill="FFFFFF"/>
              </w:rPr>
              <w:t>※廠商資格審查※</w:t>
            </w:r>
            <w:bookmarkStart w:id="0" w:name="_GoBack"/>
            <w:bookmarkEnd w:id="0"/>
            <w:r w:rsidR="00146610" w:rsidRPr="00146610">
              <w:rPr>
                <w:rFonts w:ascii="微軟正黑體" w:eastAsia="微軟正黑體" w:hAnsi="微軟正黑體" w:hint="eastAsia"/>
                <w:b/>
                <w:color w:val="000000" w:themeColor="text1"/>
                <w:sz w:val="16"/>
                <w:shd w:val="clear" w:color="auto" w:fill="FFFFFF"/>
              </w:rPr>
              <w:t>(以下資料由本中心人員填寫)</w:t>
            </w:r>
          </w:p>
        </w:tc>
      </w:tr>
      <w:tr w:rsidR="00BF7C72" w:rsidRPr="00BF7C72" w:rsidTr="00625540">
        <w:trPr>
          <w:trHeight w:val="1384"/>
        </w:trPr>
        <w:tc>
          <w:tcPr>
            <w:tcW w:w="9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BF7C72">
            <w:pPr>
              <w:numPr>
                <w:ilvl w:val="0"/>
                <w:numId w:val="12"/>
              </w:numPr>
              <w:tabs>
                <w:tab w:val="left" w:pos="537"/>
              </w:tabs>
              <w:spacing w:line="0" w:lineRule="atLeast"/>
              <w:ind w:left="504" w:hanging="357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是否為依法設立登記之廠商：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是，統一編號為：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u w:val="single"/>
                <w:shd w:val="clear" w:color="auto" w:fill="FFFFFF"/>
              </w:rPr>
              <w:t xml:space="preserve">                   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、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否。</w:t>
            </w:r>
          </w:p>
          <w:p w:rsidR="00BF7C72" w:rsidRPr="00BF7C72" w:rsidRDefault="00BF7C72" w:rsidP="00BF7C72">
            <w:pPr>
              <w:numPr>
                <w:ilvl w:val="0"/>
                <w:numId w:val="12"/>
              </w:numPr>
              <w:tabs>
                <w:tab w:val="left" w:pos="537"/>
              </w:tabs>
              <w:spacing w:line="0" w:lineRule="atLeast"/>
              <w:ind w:left="504" w:hanging="357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公司登記資本額(新台幣)：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u w:val="single"/>
                <w:shd w:val="clear" w:color="auto" w:fill="FFFFFF"/>
              </w:rPr>
              <w:t xml:space="preserve">               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元。</w:t>
            </w:r>
          </w:p>
          <w:p w:rsidR="00BF7C72" w:rsidRPr="00BF7C72" w:rsidRDefault="00BF7C72" w:rsidP="00BF7C72">
            <w:pPr>
              <w:numPr>
                <w:ilvl w:val="0"/>
                <w:numId w:val="12"/>
              </w:numPr>
              <w:tabs>
                <w:tab w:val="left" w:pos="537"/>
              </w:tabs>
              <w:spacing w:line="0" w:lineRule="atLeast"/>
              <w:ind w:left="504" w:hanging="357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研發人員人數：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u w:val="single"/>
                <w:shd w:val="clear" w:color="auto" w:fill="FFFFFF"/>
              </w:rPr>
              <w:t xml:space="preserve">           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人。</w:t>
            </w:r>
          </w:p>
          <w:p w:rsidR="00BF7C72" w:rsidRPr="00BF7C72" w:rsidRDefault="00BF7C72" w:rsidP="00BF7C72">
            <w:pPr>
              <w:numPr>
                <w:ilvl w:val="0"/>
                <w:numId w:val="12"/>
              </w:numPr>
              <w:tabs>
                <w:tab w:val="left" w:pos="537"/>
              </w:tabs>
              <w:spacing w:line="0" w:lineRule="atLeast"/>
              <w:ind w:left="504" w:hanging="357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無欠稅情形且於近３年內未因執行政府相關科技專案有解除合約之情事：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是，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否。</w:t>
            </w:r>
          </w:p>
          <w:p w:rsidR="00BF7C72" w:rsidRPr="00BF7C72" w:rsidRDefault="00BF7C72" w:rsidP="00BF7C72">
            <w:pPr>
              <w:numPr>
                <w:ilvl w:val="0"/>
                <w:numId w:val="12"/>
              </w:numPr>
              <w:tabs>
                <w:tab w:val="left" w:pos="537"/>
              </w:tabs>
              <w:spacing w:line="0" w:lineRule="atLeast"/>
              <w:ind w:left="504" w:hanging="357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是否擁有足以承接本技術之適當研究人力、技術能力及所需設備：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是 、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否。</w:t>
            </w:r>
          </w:p>
          <w:p w:rsidR="00BF7C72" w:rsidRPr="00BF7C72" w:rsidRDefault="00BF7C72" w:rsidP="00BF7C72">
            <w:pPr>
              <w:numPr>
                <w:ilvl w:val="0"/>
                <w:numId w:val="12"/>
              </w:numPr>
              <w:tabs>
                <w:tab w:val="left" w:pos="537"/>
              </w:tabs>
              <w:spacing w:line="0" w:lineRule="atLeast"/>
              <w:ind w:left="504" w:hanging="357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其他可闡明具備相關條件之資料：</w:t>
            </w:r>
          </w:p>
        </w:tc>
      </w:tr>
      <w:tr w:rsidR="00BF7C72" w:rsidRPr="00BF7C72" w:rsidTr="00625540">
        <w:trPr>
          <w:trHeight w:val="557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審核結果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400" w:lineRule="atLeast"/>
              <w:ind w:left="32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eastAsia="標楷體" w:hint="eastAsia"/>
                <w:color w:val="000000" w:themeColor="text1"/>
                <w:sz w:val="28"/>
              </w:rPr>
              <w:t xml:space="preserve">　□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 xml:space="preserve">通過　　</w:t>
            </w:r>
            <w:r w:rsidRPr="00BF7C7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 xml:space="preserve">不通過　　　　　　　　　　　　　　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審查日期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 xml:space="preserve">　　　　年　　　月　　　日</w:t>
            </w:r>
          </w:p>
        </w:tc>
      </w:tr>
      <w:tr w:rsidR="00BF7C72" w:rsidRPr="00BF7C72" w:rsidTr="00625540">
        <w:trPr>
          <w:trHeight w:val="7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技術移轉專案負責人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技術移轉</w:t>
            </w:r>
          </w:p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推動小組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beforeLines="20" w:before="72" w:line="2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總經理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BF7C72" w:rsidRPr="00BF7C72" w:rsidTr="00625540">
        <w:trPr>
          <w:trHeight w:val="7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F7C72">
              <w:rPr>
                <w:rFonts w:ascii="微軟正黑體" w:eastAsia="微軟正黑體" w:hAnsi="微軟正黑體" w:hint="eastAsia"/>
                <w:color w:val="000000" w:themeColor="text1"/>
                <w:sz w:val="21"/>
                <w:szCs w:val="21"/>
                <w:shd w:val="clear" w:color="auto" w:fill="FFFFFF"/>
              </w:rPr>
              <w:t>計畫主持人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72" w:rsidRPr="00BF7C72" w:rsidRDefault="00BF7C72" w:rsidP="00625540">
            <w:pPr>
              <w:tabs>
                <w:tab w:val="left" w:pos="537"/>
              </w:tabs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</w:tbl>
    <w:p w:rsidR="0040055E" w:rsidRPr="00BF7C72" w:rsidRDefault="0040055E" w:rsidP="001F0850">
      <w:pPr>
        <w:widowControl/>
        <w:rPr>
          <w:rFonts w:eastAsia="標楷體"/>
          <w:b/>
          <w:color w:val="000000" w:themeColor="text1"/>
        </w:rPr>
      </w:pPr>
    </w:p>
    <w:sectPr w:rsidR="0040055E" w:rsidRPr="00BF7C72" w:rsidSect="00F30ED2">
      <w:headerReference w:type="default" r:id="rId8"/>
      <w:type w:val="continuous"/>
      <w:pgSz w:w="11906" w:h="16838"/>
      <w:pgMar w:top="993" w:right="1077" w:bottom="284" w:left="1276" w:header="142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6C5" w:rsidRDefault="006D76C5">
      <w:r>
        <w:separator/>
      </w:r>
    </w:p>
  </w:endnote>
  <w:endnote w:type="continuationSeparator" w:id="0">
    <w:p w:rsidR="006D76C5" w:rsidRDefault="006D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6C5" w:rsidRDefault="006D76C5">
      <w:r>
        <w:separator/>
      </w:r>
    </w:p>
  </w:footnote>
  <w:footnote w:type="continuationSeparator" w:id="0">
    <w:p w:rsidR="006D76C5" w:rsidRDefault="006D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518" w:rsidRPr="00073518" w:rsidRDefault="00121595" w:rsidP="00073518">
    <w:pPr>
      <w:pStyle w:val="ac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-283210</wp:posOffset>
              </wp:positionH>
              <wp:positionV relativeFrom="paragraph">
                <wp:posOffset>209550</wp:posOffset>
              </wp:positionV>
              <wp:extent cx="849630" cy="26670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595" w:rsidRPr="00335810" w:rsidRDefault="00121595" w:rsidP="00121595">
                          <w:r w:rsidRPr="00335810">
                            <w:rPr>
                              <w:lang w:val="zh-TW"/>
                            </w:rPr>
                            <w:t>[G0</w:t>
                          </w:r>
                          <w:r>
                            <w:rPr>
                              <w:lang w:val="zh-TW"/>
                            </w:rPr>
                            <w:t>6</w:t>
                          </w:r>
                          <w:r w:rsidRPr="00335810">
                            <w:rPr>
                              <w:lang w:val="zh-TW"/>
                            </w:rPr>
                            <w:t>-0</w:t>
                          </w:r>
                          <w:r>
                            <w:rPr>
                              <w:lang w:val="zh-TW"/>
                            </w:rPr>
                            <w:t>3</w:t>
                          </w:r>
                          <w:r w:rsidRPr="00335810">
                            <w:rPr>
                              <w:lang w:val="zh-TW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-22.3pt;margin-top:16.5pt;width:66.9pt;height:2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" filled="f" stroked="f">
              <v:textbox style="mso-fit-shape-to-text:t">
                <w:txbxContent>
                  <w:p w:rsidR="00121595" w:rsidRPr="00335810" w:rsidRDefault="00121595" w:rsidP="00121595">
                    <w:r w:rsidRPr="00335810">
                      <w:rPr>
                        <w:lang w:val="zh-TW"/>
                      </w:rPr>
                      <w:t>[G0</w:t>
                    </w:r>
                    <w:r>
                      <w:rPr>
                        <w:lang w:val="zh-TW"/>
                      </w:rPr>
                      <w:t>6</w:t>
                    </w:r>
                    <w:r w:rsidRPr="00335810">
                      <w:rPr>
                        <w:lang w:val="zh-TW"/>
                      </w:rPr>
                      <w:t>-0</w:t>
                    </w:r>
                    <w:r>
                      <w:rPr>
                        <w:lang w:val="zh-TW"/>
                      </w:rPr>
                      <w:t>3</w:t>
                    </w:r>
                    <w:r w:rsidRPr="00335810">
                      <w:rPr>
                        <w:lang w:val="zh-TW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EBB"/>
    <w:multiLevelType w:val="hybridMultilevel"/>
    <w:tmpl w:val="EFA0677E"/>
    <w:lvl w:ilvl="0" w:tplc="D8A0FF4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2156D93"/>
    <w:multiLevelType w:val="hybridMultilevel"/>
    <w:tmpl w:val="EFA0677E"/>
    <w:lvl w:ilvl="0" w:tplc="D8A0FF4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2F9E6C87"/>
    <w:multiLevelType w:val="hybridMultilevel"/>
    <w:tmpl w:val="9AB6B08E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35054B76"/>
    <w:multiLevelType w:val="hybridMultilevel"/>
    <w:tmpl w:val="D45EDB1A"/>
    <w:lvl w:ilvl="0" w:tplc="1CD2FB2C">
      <w:start w:val="1"/>
      <w:numFmt w:val="taiwaneseCountingThousand"/>
      <w:lvlText w:val="%1、"/>
      <w:lvlJc w:val="left"/>
      <w:pPr>
        <w:ind w:left="161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445B2ABF"/>
    <w:multiLevelType w:val="hybridMultilevel"/>
    <w:tmpl w:val="D45EDB1A"/>
    <w:lvl w:ilvl="0" w:tplc="1CD2FB2C">
      <w:start w:val="1"/>
      <w:numFmt w:val="taiwaneseCountingThousand"/>
      <w:lvlText w:val="%1、"/>
      <w:lvlJc w:val="left"/>
      <w:pPr>
        <w:ind w:left="161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4BA538AB"/>
    <w:multiLevelType w:val="hybridMultilevel"/>
    <w:tmpl w:val="D45EDB1A"/>
    <w:lvl w:ilvl="0" w:tplc="1CD2FB2C">
      <w:start w:val="1"/>
      <w:numFmt w:val="taiwaneseCountingThousand"/>
      <w:lvlText w:val="%1、"/>
      <w:lvlJc w:val="left"/>
      <w:pPr>
        <w:ind w:left="161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4F0F48B4"/>
    <w:multiLevelType w:val="hybridMultilevel"/>
    <w:tmpl w:val="611600D8"/>
    <w:lvl w:ilvl="0" w:tplc="17183D0C">
      <w:start w:val="1"/>
      <w:numFmt w:val="taiwaneseCountingThousand"/>
      <w:lvlText w:val="(%1)"/>
      <w:lvlJc w:val="left"/>
      <w:pPr>
        <w:ind w:left="2166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7" w15:restartNumberingAfterBreak="0">
    <w:nsid w:val="5A135959"/>
    <w:multiLevelType w:val="hybridMultilevel"/>
    <w:tmpl w:val="D45EDB1A"/>
    <w:lvl w:ilvl="0" w:tplc="1CD2FB2C">
      <w:start w:val="1"/>
      <w:numFmt w:val="taiwaneseCountingThousand"/>
      <w:lvlText w:val="%1、"/>
      <w:lvlJc w:val="left"/>
      <w:pPr>
        <w:ind w:left="161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BB506CE"/>
    <w:multiLevelType w:val="hybridMultilevel"/>
    <w:tmpl w:val="C31E0500"/>
    <w:lvl w:ilvl="0" w:tplc="088A16AA">
      <w:start w:val="1"/>
      <w:numFmt w:val="decimal"/>
      <w:lvlText w:val="%1."/>
      <w:lvlJc w:val="left"/>
      <w:pPr>
        <w:ind w:left="510" w:hanging="360"/>
      </w:pPr>
      <w:rPr>
        <w:rFonts w:ascii="Times New Roman" w:eastAsia="標楷體" w:hAnsi="Times New Roman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9" w15:restartNumberingAfterBreak="0">
    <w:nsid w:val="6B55786E"/>
    <w:multiLevelType w:val="hybridMultilevel"/>
    <w:tmpl w:val="2DA203CA"/>
    <w:lvl w:ilvl="0" w:tplc="000AE0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70554FDA"/>
    <w:multiLevelType w:val="hybridMultilevel"/>
    <w:tmpl w:val="D45EDB1A"/>
    <w:lvl w:ilvl="0" w:tplc="1CD2FB2C">
      <w:start w:val="1"/>
      <w:numFmt w:val="taiwaneseCountingThousand"/>
      <w:lvlText w:val="%1、"/>
      <w:lvlJc w:val="left"/>
      <w:pPr>
        <w:ind w:left="161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54367D8"/>
    <w:multiLevelType w:val="hybridMultilevel"/>
    <w:tmpl w:val="D45EDB1A"/>
    <w:lvl w:ilvl="0" w:tplc="1CD2FB2C">
      <w:start w:val="1"/>
      <w:numFmt w:val="taiwaneseCountingThousand"/>
      <w:lvlText w:val="%1、"/>
      <w:lvlJc w:val="left"/>
      <w:pPr>
        <w:ind w:left="161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7B2A5C87"/>
    <w:multiLevelType w:val="hybridMultilevel"/>
    <w:tmpl w:val="D45EDB1A"/>
    <w:lvl w:ilvl="0" w:tplc="1CD2FB2C">
      <w:start w:val="1"/>
      <w:numFmt w:val="taiwaneseCountingThousand"/>
      <w:lvlText w:val="%1、"/>
      <w:lvlJc w:val="left"/>
      <w:pPr>
        <w:ind w:left="161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08"/>
    <w:rsid w:val="00016BAF"/>
    <w:rsid w:val="00023595"/>
    <w:rsid w:val="00027C30"/>
    <w:rsid w:val="00041239"/>
    <w:rsid w:val="0004220E"/>
    <w:rsid w:val="000436D8"/>
    <w:rsid w:val="00045CE1"/>
    <w:rsid w:val="00050050"/>
    <w:rsid w:val="00050188"/>
    <w:rsid w:val="00050582"/>
    <w:rsid w:val="00055F74"/>
    <w:rsid w:val="0006562D"/>
    <w:rsid w:val="00073518"/>
    <w:rsid w:val="000735FD"/>
    <w:rsid w:val="00073636"/>
    <w:rsid w:val="000756EE"/>
    <w:rsid w:val="00081E5D"/>
    <w:rsid w:val="0009176C"/>
    <w:rsid w:val="00092ADA"/>
    <w:rsid w:val="000971C6"/>
    <w:rsid w:val="000976B2"/>
    <w:rsid w:val="000A2EC7"/>
    <w:rsid w:val="000A46A6"/>
    <w:rsid w:val="000B64F4"/>
    <w:rsid w:val="000B6AD7"/>
    <w:rsid w:val="000B6B0F"/>
    <w:rsid w:val="000C1164"/>
    <w:rsid w:val="000C609B"/>
    <w:rsid w:val="000D7C39"/>
    <w:rsid w:val="000E53D5"/>
    <w:rsid w:val="000E5793"/>
    <w:rsid w:val="000F5E92"/>
    <w:rsid w:val="00100B56"/>
    <w:rsid w:val="00102231"/>
    <w:rsid w:val="0011452F"/>
    <w:rsid w:val="00121595"/>
    <w:rsid w:val="00135E71"/>
    <w:rsid w:val="00146610"/>
    <w:rsid w:val="00154F60"/>
    <w:rsid w:val="001553F2"/>
    <w:rsid w:val="00162E7C"/>
    <w:rsid w:val="00163920"/>
    <w:rsid w:val="001736E0"/>
    <w:rsid w:val="001748B6"/>
    <w:rsid w:val="001813D7"/>
    <w:rsid w:val="00183C24"/>
    <w:rsid w:val="0018693D"/>
    <w:rsid w:val="00190C39"/>
    <w:rsid w:val="001B2177"/>
    <w:rsid w:val="001C6A26"/>
    <w:rsid w:val="001C6CBC"/>
    <w:rsid w:val="001D0408"/>
    <w:rsid w:val="001D2C85"/>
    <w:rsid w:val="001D2CC5"/>
    <w:rsid w:val="001D3413"/>
    <w:rsid w:val="001E23D6"/>
    <w:rsid w:val="001E49A7"/>
    <w:rsid w:val="001F0850"/>
    <w:rsid w:val="001F6FDF"/>
    <w:rsid w:val="001F7E60"/>
    <w:rsid w:val="00212DDF"/>
    <w:rsid w:val="00225A0B"/>
    <w:rsid w:val="00232230"/>
    <w:rsid w:val="00236E38"/>
    <w:rsid w:val="0024611A"/>
    <w:rsid w:val="00253E54"/>
    <w:rsid w:val="002629AA"/>
    <w:rsid w:val="00264E9B"/>
    <w:rsid w:val="002674AA"/>
    <w:rsid w:val="0027293B"/>
    <w:rsid w:val="0029120D"/>
    <w:rsid w:val="002937E8"/>
    <w:rsid w:val="002A4F34"/>
    <w:rsid w:val="002C2AAA"/>
    <w:rsid w:val="002C4283"/>
    <w:rsid w:val="002C68C6"/>
    <w:rsid w:val="002C76C2"/>
    <w:rsid w:val="002D4970"/>
    <w:rsid w:val="002E31F8"/>
    <w:rsid w:val="002F0487"/>
    <w:rsid w:val="002F124F"/>
    <w:rsid w:val="00302BDE"/>
    <w:rsid w:val="00304346"/>
    <w:rsid w:val="00305754"/>
    <w:rsid w:val="00306CD2"/>
    <w:rsid w:val="0031444D"/>
    <w:rsid w:val="00320D2A"/>
    <w:rsid w:val="0032215D"/>
    <w:rsid w:val="0033483C"/>
    <w:rsid w:val="00337378"/>
    <w:rsid w:val="00341802"/>
    <w:rsid w:val="003434A0"/>
    <w:rsid w:val="0036436E"/>
    <w:rsid w:val="00397364"/>
    <w:rsid w:val="003A0BA8"/>
    <w:rsid w:val="003A10CE"/>
    <w:rsid w:val="003D01AF"/>
    <w:rsid w:val="003D14CE"/>
    <w:rsid w:val="003D4EAB"/>
    <w:rsid w:val="003E06D0"/>
    <w:rsid w:val="003E10A4"/>
    <w:rsid w:val="003E1E47"/>
    <w:rsid w:val="003E2DD6"/>
    <w:rsid w:val="003E79B8"/>
    <w:rsid w:val="003F1F95"/>
    <w:rsid w:val="0040055E"/>
    <w:rsid w:val="0040592D"/>
    <w:rsid w:val="00411533"/>
    <w:rsid w:val="004300D4"/>
    <w:rsid w:val="00431223"/>
    <w:rsid w:val="00431446"/>
    <w:rsid w:val="004314B0"/>
    <w:rsid w:val="0043283D"/>
    <w:rsid w:val="00436105"/>
    <w:rsid w:val="004507DB"/>
    <w:rsid w:val="004645DC"/>
    <w:rsid w:val="00472C97"/>
    <w:rsid w:val="004A0280"/>
    <w:rsid w:val="004A3343"/>
    <w:rsid w:val="004C36C7"/>
    <w:rsid w:val="004D1EFB"/>
    <w:rsid w:val="004D28D2"/>
    <w:rsid w:val="004E0DC7"/>
    <w:rsid w:val="00500215"/>
    <w:rsid w:val="00501BF5"/>
    <w:rsid w:val="00504218"/>
    <w:rsid w:val="005126AA"/>
    <w:rsid w:val="00517CB1"/>
    <w:rsid w:val="0052115D"/>
    <w:rsid w:val="005248FA"/>
    <w:rsid w:val="0052786E"/>
    <w:rsid w:val="005416B0"/>
    <w:rsid w:val="00542AFC"/>
    <w:rsid w:val="005509FA"/>
    <w:rsid w:val="005555BE"/>
    <w:rsid w:val="005607A9"/>
    <w:rsid w:val="005628C3"/>
    <w:rsid w:val="005632DC"/>
    <w:rsid w:val="005655C5"/>
    <w:rsid w:val="00567660"/>
    <w:rsid w:val="005728FA"/>
    <w:rsid w:val="005760C8"/>
    <w:rsid w:val="0058062B"/>
    <w:rsid w:val="0059688B"/>
    <w:rsid w:val="005A34D6"/>
    <w:rsid w:val="005C0D4D"/>
    <w:rsid w:val="005C169A"/>
    <w:rsid w:val="005D49E0"/>
    <w:rsid w:val="005E78A3"/>
    <w:rsid w:val="006210CD"/>
    <w:rsid w:val="00640CC5"/>
    <w:rsid w:val="00654B92"/>
    <w:rsid w:val="00660814"/>
    <w:rsid w:val="00663FED"/>
    <w:rsid w:val="0066415B"/>
    <w:rsid w:val="0066553D"/>
    <w:rsid w:val="00675F95"/>
    <w:rsid w:val="00676672"/>
    <w:rsid w:val="006A5F26"/>
    <w:rsid w:val="006A7C3A"/>
    <w:rsid w:val="006B1A07"/>
    <w:rsid w:val="006B7463"/>
    <w:rsid w:val="006D715A"/>
    <w:rsid w:val="006D76C5"/>
    <w:rsid w:val="006F037F"/>
    <w:rsid w:val="006F5ECA"/>
    <w:rsid w:val="00701C57"/>
    <w:rsid w:val="00707AC9"/>
    <w:rsid w:val="007209A7"/>
    <w:rsid w:val="00721F30"/>
    <w:rsid w:val="0072347D"/>
    <w:rsid w:val="00727432"/>
    <w:rsid w:val="00744735"/>
    <w:rsid w:val="00762628"/>
    <w:rsid w:val="00772F44"/>
    <w:rsid w:val="00793FDC"/>
    <w:rsid w:val="007A4DD4"/>
    <w:rsid w:val="007A7416"/>
    <w:rsid w:val="007B0C37"/>
    <w:rsid w:val="007C2C38"/>
    <w:rsid w:val="007E0F8C"/>
    <w:rsid w:val="007E58C8"/>
    <w:rsid w:val="007F1B61"/>
    <w:rsid w:val="007F7D91"/>
    <w:rsid w:val="00804709"/>
    <w:rsid w:val="00811249"/>
    <w:rsid w:val="00816607"/>
    <w:rsid w:val="0083240C"/>
    <w:rsid w:val="00835616"/>
    <w:rsid w:val="0083732B"/>
    <w:rsid w:val="00845262"/>
    <w:rsid w:val="00851E2E"/>
    <w:rsid w:val="00854090"/>
    <w:rsid w:val="00854E42"/>
    <w:rsid w:val="008625E7"/>
    <w:rsid w:val="008755CB"/>
    <w:rsid w:val="00883F5F"/>
    <w:rsid w:val="0088794A"/>
    <w:rsid w:val="008932CA"/>
    <w:rsid w:val="00895619"/>
    <w:rsid w:val="008A1CCE"/>
    <w:rsid w:val="008A2035"/>
    <w:rsid w:val="008A608C"/>
    <w:rsid w:val="008B0909"/>
    <w:rsid w:val="008B59A3"/>
    <w:rsid w:val="008C3488"/>
    <w:rsid w:val="008D0F58"/>
    <w:rsid w:val="008E299A"/>
    <w:rsid w:val="008E3756"/>
    <w:rsid w:val="008E781D"/>
    <w:rsid w:val="008F4FE8"/>
    <w:rsid w:val="008F5DA7"/>
    <w:rsid w:val="00906EA7"/>
    <w:rsid w:val="00914F3B"/>
    <w:rsid w:val="00916969"/>
    <w:rsid w:val="009340E5"/>
    <w:rsid w:val="0094265F"/>
    <w:rsid w:val="0095580B"/>
    <w:rsid w:val="00963593"/>
    <w:rsid w:val="009717E7"/>
    <w:rsid w:val="009719BB"/>
    <w:rsid w:val="009747C2"/>
    <w:rsid w:val="00982719"/>
    <w:rsid w:val="00986FCB"/>
    <w:rsid w:val="00993B6B"/>
    <w:rsid w:val="00997D78"/>
    <w:rsid w:val="009B3A94"/>
    <w:rsid w:val="009B6D81"/>
    <w:rsid w:val="009B7E7A"/>
    <w:rsid w:val="009C1311"/>
    <w:rsid w:val="009C58E5"/>
    <w:rsid w:val="009D741E"/>
    <w:rsid w:val="00A03D4F"/>
    <w:rsid w:val="00A10D52"/>
    <w:rsid w:val="00A11F5C"/>
    <w:rsid w:val="00A14C49"/>
    <w:rsid w:val="00A17597"/>
    <w:rsid w:val="00A31736"/>
    <w:rsid w:val="00A36200"/>
    <w:rsid w:val="00A41A99"/>
    <w:rsid w:val="00A5313F"/>
    <w:rsid w:val="00A57499"/>
    <w:rsid w:val="00A654CA"/>
    <w:rsid w:val="00A7085A"/>
    <w:rsid w:val="00A762F3"/>
    <w:rsid w:val="00A851BE"/>
    <w:rsid w:val="00A87920"/>
    <w:rsid w:val="00A94EE5"/>
    <w:rsid w:val="00AA10EC"/>
    <w:rsid w:val="00AB7C05"/>
    <w:rsid w:val="00AD76C9"/>
    <w:rsid w:val="00AE4CB8"/>
    <w:rsid w:val="00AF305F"/>
    <w:rsid w:val="00AF4FCD"/>
    <w:rsid w:val="00AF7604"/>
    <w:rsid w:val="00B022B4"/>
    <w:rsid w:val="00B0480E"/>
    <w:rsid w:val="00B054AB"/>
    <w:rsid w:val="00B10952"/>
    <w:rsid w:val="00B121A2"/>
    <w:rsid w:val="00B301E1"/>
    <w:rsid w:val="00B36B68"/>
    <w:rsid w:val="00B44277"/>
    <w:rsid w:val="00B53940"/>
    <w:rsid w:val="00B557FF"/>
    <w:rsid w:val="00B630A2"/>
    <w:rsid w:val="00B6315C"/>
    <w:rsid w:val="00B66562"/>
    <w:rsid w:val="00B67BD4"/>
    <w:rsid w:val="00B67FEB"/>
    <w:rsid w:val="00B72A6D"/>
    <w:rsid w:val="00B87472"/>
    <w:rsid w:val="00B932A3"/>
    <w:rsid w:val="00B95E90"/>
    <w:rsid w:val="00BA0040"/>
    <w:rsid w:val="00BA3A56"/>
    <w:rsid w:val="00BA4920"/>
    <w:rsid w:val="00BB0F3C"/>
    <w:rsid w:val="00BC0C22"/>
    <w:rsid w:val="00BC0FBB"/>
    <w:rsid w:val="00BC698A"/>
    <w:rsid w:val="00BD62CE"/>
    <w:rsid w:val="00BE7281"/>
    <w:rsid w:val="00BF1C64"/>
    <w:rsid w:val="00BF71DF"/>
    <w:rsid w:val="00BF7C72"/>
    <w:rsid w:val="00C027B2"/>
    <w:rsid w:val="00C045B3"/>
    <w:rsid w:val="00C144C5"/>
    <w:rsid w:val="00C16B69"/>
    <w:rsid w:val="00C243EC"/>
    <w:rsid w:val="00C3105F"/>
    <w:rsid w:val="00C4116F"/>
    <w:rsid w:val="00C542B3"/>
    <w:rsid w:val="00C57726"/>
    <w:rsid w:val="00C65B09"/>
    <w:rsid w:val="00C7634D"/>
    <w:rsid w:val="00C808A8"/>
    <w:rsid w:val="00C82902"/>
    <w:rsid w:val="00C85F68"/>
    <w:rsid w:val="00C9348D"/>
    <w:rsid w:val="00CA1450"/>
    <w:rsid w:val="00CC7D3E"/>
    <w:rsid w:val="00CD29C5"/>
    <w:rsid w:val="00CD5D3B"/>
    <w:rsid w:val="00CD7804"/>
    <w:rsid w:val="00CF4406"/>
    <w:rsid w:val="00CF4C75"/>
    <w:rsid w:val="00D0488C"/>
    <w:rsid w:val="00D31F3B"/>
    <w:rsid w:val="00D45E17"/>
    <w:rsid w:val="00D572E8"/>
    <w:rsid w:val="00D61CD4"/>
    <w:rsid w:val="00D67B92"/>
    <w:rsid w:val="00D72F29"/>
    <w:rsid w:val="00D87E6C"/>
    <w:rsid w:val="00DB799A"/>
    <w:rsid w:val="00DC15E3"/>
    <w:rsid w:val="00DC4D82"/>
    <w:rsid w:val="00DD1EF4"/>
    <w:rsid w:val="00DD624E"/>
    <w:rsid w:val="00DE1695"/>
    <w:rsid w:val="00DE2D6A"/>
    <w:rsid w:val="00DE7173"/>
    <w:rsid w:val="00DF7FB0"/>
    <w:rsid w:val="00E00533"/>
    <w:rsid w:val="00E03F80"/>
    <w:rsid w:val="00E04C88"/>
    <w:rsid w:val="00E13012"/>
    <w:rsid w:val="00E151F5"/>
    <w:rsid w:val="00E15917"/>
    <w:rsid w:val="00E1598E"/>
    <w:rsid w:val="00E15B7B"/>
    <w:rsid w:val="00E20D4C"/>
    <w:rsid w:val="00E53B52"/>
    <w:rsid w:val="00E65771"/>
    <w:rsid w:val="00E74502"/>
    <w:rsid w:val="00E76089"/>
    <w:rsid w:val="00E9442B"/>
    <w:rsid w:val="00EB0522"/>
    <w:rsid w:val="00EC7F27"/>
    <w:rsid w:val="00ED72B9"/>
    <w:rsid w:val="00EF6516"/>
    <w:rsid w:val="00F00A66"/>
    <w:rsid w:val="00F0795C"/>
    <w:rsid w:val="00F10E9A"/>
    <w:rsid w:val="00F16A8C"/>
    <w:rsid w:val="00F17B69"/>
    <w:rsid w:val="00F30ED2"/>
    <w:rsid w:val="00F3601E"/>
    <w:rsid w:val="00F36C1E"/>
    <w:rsid w:val="00F37CCF"/>
    <w:rsid w:val="00F41941"/>
    <w:rsid w:val="00F42ABF"/>
    <w:rsid w:val="00F4470B"/>
    <w:rsid w:val="00F500E1"/>
    <w:rsid w:val="00F6271B"/>
    <w:rsid w:val="00F64D9D"/>
    <w:rsid w:val="00F901B5"/>
    <w:rsid w:val="00FA34F2"/>
    <w:rsid w:val="00FB6C59"/>
    <w:rsid w:val="00FC00F9"/>
    <w:rsid w:val="00FC0560"/>
    <w:rsid w:val="00FC70D9"/>
    <w:rsid w:val="00FC7159"/>
    <w:rsid w:val="00FE0B56"/>
    <w:rsid w:val="00FF1C05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DD498"/>
  <w15:chartTrackingRefBased/>
  <w15:docId w15:val="{7556B781-B0EA-4587-A1D4-AA9EA517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75" w:left="900"/>
    </w:pPr>
    <w:rPr>
      <w:rFonts w:ascii="標楷體" w:eastAsia="標楷體" w:hAnsi="標楷體"/>
    </w:rPr>
  </w:style>
  <w:style w:type="paragraph" w:customStyle="1" w:styleId="a5">
    <w:name w:val="條文"/>
    <w:basedOn w:val="a"/>
    <w:pPr>
      <w:ind w:left="1180"/>
      <w:jc w:val="both"/>
    </w:pPr>
    <w:rPr>
      <w:rFonts w:eastAsia="標楷體"/>
      <w:szCs w:val="20"/>
    </w:rPr>
  </w:style>
  <w:style w:type="paragraph" w:customStyle="1" w:styleId="a6">
    <w:name w:val="第一條"/>
    <w:basedOn w:val="a"/>
    <w:pPr>
      <w:jc w:val="both"/>
    </w:pPr>
    <w:rPr>
      <w:rFonts w:eastAsia="標楷體"/>
      <w:szCs w:val="20"/>
    </w:rPr>
  </w:style>
  <w:style w:type="paragraph" w:customStyle="1" w:styleId="a7">
    <w:name w:val="一二"/>
    <w:basedOn w:val="a"/>
    <w:pPr>
      <w:ind w:left="1660" w:hanging="460"/>
      <w:jc w:val="both"/>
    </w:pPr>
    <w:rPr>
      <w:rFonts w:eastAsia="標楷體"/>
      <w:szCs w:val="20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sid w:val="00727432"/>
    <w:rPr>
      <w:rFonts w:ascii="Arial" w:hAnsi="Arial"/>
      <w:sz w:val="18"/>
      <w:szCs w:val="18"/>
    </w:rPr>
  </w:style>
  <w:style w:type="paragraph" w:styleId="ac">
    <w:name w:val="header"/>
    <w:basedOn w:val="a"/>
    <w:link w:val="ad"/>
    <w:uiPriority w:val="99"/>
    <w:rsid w:val="00431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431446"/>
    <w:rPr>
      <w:kern w:val="2"/>
    </w:rPr>
  </w:style>
  <w:style w:type="paragraph" w:customStyle="1" w:styleId="Default">
    <w:name w:val="Default"/>
    <w:rsid w:val="00CD5D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縮排 字元"/>
    <w:link w:val="a3"/>
    <w:uiPriority w:val="99"/>
    <w:locked/>
    <w:rsid w:val="001E23D6"/>
    <w:rPr>
      <w:rFonts w:ascii="標楷體" w:eastAsia="標楷體" w:hAnsi="標楷體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AB7C05"/>
    <w:pPr>
      <w:ind w:leftChars="200" w:left="480"/>
    </w:pPr>
  </w:style>
  <w:style w:type="character" w:customStyle="1" w:styleId="aa">
    <w:name w:val="頁尾 字元"/>
    <w:link w:val="a9"/>
    <w:uiPriority w:val="99"/>
    <w:locked/>
    <w:rsid w:val="009B3A94"/>
    <w:rPr>
      <w:kern w:val="2"/>
    </w:rPr>
  </w:style>
  <w:style w:type="table" w:styleId="af">
    <w:name w:val="Table Grid"/>
    <w:basedOn w:val="a1"/>
    <w:rsid w:val="0030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CF1F0-26B1-4C2D-AF4B-AF0A9A35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102</Words>
  <Characters>585</Characters>
  <Application>Microsoft Office Word</Application>
  <DocSecurity>0</DocSecurity>
  <Lines>4</Lines>
  <Paragraphs>1</Paragraphs>
  <ScaleCrop>false</ScaleCrop>
  <Company>sidcnet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第一條：雙方合意</dc:title>
  <dc:subject/>
  <dc:creator>ljh-home</dc:creator>
  <cp:keywords/>
  <cp:lastModifiedBy>楊品慧</cp:lastModifiedBy>
  <cp:revision>46</cp:revision>
  <cp:lastPrinted>2019-03-08T02:41:00Z</cp:lastPrinted>
  <dcterms:created xsi:type="dcterms:W3CDTF">2015-09-01T09:01:00Z</dcterms:created>
  <dcterms:modified xsi:type="dcterms:W3CDTF">2019-03-08T02:41:00Z</dcterms:modified>
</cp:coreProperties>
</file>